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E61B2">
      <w:pPr>
        <w:numPr>
          <w:ilvl w:val="0"/>
          <w:numId w:val="0"/>
        </w:numPr>
        <w:jc w:val="left"/>
        <w:rPr>
          <w:rFonts w:hint="eastAsia" w:ascii="宋体" w:hAnsi="宋体" w:cs="宋体"/>
          <w:b/>
          <w:bCs/>
          <w:color w:val="auto"/>
          <w:kern w:val="2"/>
          <w:sz w:val="24"/>
          <w:szCs w:val="24"/>
          <w:highlight w:val="none"/>
          <w:u w:val="none"/>
          <w:lang w:val="en-US" w:eastAsia="zh-CN" w:bidi="ar-SA"/>
        </w:rPr>
      </w:pPr>
      <w:r>
        <w:rPr>
          <w:rFonts w:hint="eastAsia" w:ascii="宋体" w:hAnsi="宋体" w:cs="宋体"/>
          <w:b/>
          <w:bCs/>
          <w:color w:val="auto"/>
          <w:sz w:val="24"/>
          <w:highlight w:val="none"/>
          <w:lang w:val="en-US" w:eastAsia="zh-CN"/>
        </w:rPr>
        <w:t>附件3、</w:t>
      </w:r>
    </w:p>
    <w:p w14:paraId="32A226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Cs/>
          <w:color w:val="auto"/>
          <w:spacing w:val="-9"/>
          <w:sz w:val="36"/>
          <w:szCs w:val="36"/>
          <w:lang w:val="en-US" w:eastAsia="zh-CN"/>
        </w:rPr>
      </w:pPr>
      <w:r>
        <w:rPr>
          <w:rFonts w:hint="eastAsia" w:ascii="方正小标宋简体" w:hAnsi="宋体" w:eastAsia="方正小标宋简体" w:cs="宋体"/>
          <w:bCs/>
          <w:color w:val="auto"/>
          <w:spacing w:val="-9"/>
          <w:sz w:val="36"/>
          <w:szCs w:val="36"/>
          <w:lang w:val="en-US" w:eastAsia="zh-CN"/>
        </w:rPr>
        <w:t>申请资料清单</w:t>
      </w:r>
    </w:p>
    <w:p w14:paraId="32EA87C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color w:val="auto"/>
          <w:spacing w:val="-9"/>
          <w:sz w:val="36"/>
          <w:szCs w:val="36"/>
          <w:lang w:val="en-US" w:eastAsia="zh-CN"/>
        </w:rPr>
      </w:pPr>
      <w:r>
        <w:rPr>
          <w:rFonts w:hint="eastAsia" w:ascii="仿宋_GB2312" w:hAnsi="仿宋_GB2312" w:eastAsia="仿宋_GB2312" w:cs="仿宋_GB2312"/>
          <w:bCs/>
          <w:color w:val="auto"/>
          <w:spacing w:val="-9"/>
          <w:sz w:val="36"/>
          <w:szCs w:val="36"/>
          <w:lang w:val="en-US" w:eastAsia="zh-CN"/>
        </w:rPr>
        <w:t>　　</w:t>
      </w:r>
    </w:p>
    <w:p w14:paraId="5CBA54A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color w:val="auto"/>
          <w:spacing w:val="-9"/>
          <w:sz w:val="36"/>
          <w:szCs w:val="36"/>
          <w:lang w:val="en-US" w:eastAsia="zh-CN"/>
        </w:rPr>
      </w:pPr>
      <w:r>
        <w:rPr>
          <w:rFonts w:hint="eastAsia" w:ascii="仿宋_GB2312" w:hAnsi="仿宋_GB2312" w:eastAsia="仿宋_GB2312" w:cs="仿宋_GB2312"/>
          <w:bCs/>
          <w:color w:val="auto"/>
          <w:spacing w:val="-9"/>
          <w:sz w:val="36"/>
          <w:szCs w:val="36"/>
          <w:lang w:val="en-US" w:eastAsia="zh-CN"/>
        </w:rPr>
        <w:t>　　拟参与竞买企业须在竞买须知要求的时限内，提交竞买申请资料，具体如下：</w:t>
      </w:r>
    </w:p>
    <w:p w14:paraId="4F43B7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84" w:leftChars="0" w:firstLine="0" w:firstLineChars="0"/>
        <w:jc w:val="left"/>
        <w:textAlignment w:val="auto"/>
        <w:rPr>
          <w:rFonts w:hint="eastAsia" w:ascii="仿宋_GB2312" w:hAnsi="仿宋_GB2312" w:eastAsia="仿宋_GB2312" w:cs="仿宋_GB2312"/>
          <w:bCs/>
          <w:color w:val="auto"/>
          <w:spacing w:val="-9"/>
          <w:sz w:val="36"/>
          <w:szCs w:val="36"/>
          <w:lang w:val="en-US" w:eastAsia="zh-CN"/>
        </w:rPr>
      </w:pPr>
      <w:r>
        <w:rPr>
          <w:rFonts w:hint="eastAsia" w:ascii="仿宋_GB2312" w:hAnsi="仿宋_GB2312" w:eastAsia="仿宋_GB2312" w:cs="仿宋_GB2312"/>
          <w:bCs/>
          <w:color w:val="auto"/>
          <w:spacing w:val="-9"/>
          <w:kern w:val="2"/>
          <w:sz w:val="36"/>
          <w:szCs w:val="36"/>
          <w:lang w:val="en-US" w:eastAsia="zh-CN" w:bidi="ar-SA"/>
        </w:rPr>
        <w:t>1、</w:t>
      </w:r>
      <w:r>
        <w:rPr>
          <w:rFonts w:hint="eastAsia" w:ascii="仿宋_GB2312" w:hAnsi="仿宋_GB2312" w:eastAsia="仿宋_GB2312" w:cs="仿宋_GB2312"/>
          <w:bCs/>
          <w:color w:val="auto"/>
          <w:spacing w:val="-9"/>
          <w:sz w:val="36"/>
          <w:szCs w:val="36"/>
          <w:lang w:val="en-US" w:eastAsia="zh-CN"/>
        </w:rPr>
        <w:t>企业营业执照、法人代表身份证复印件；</w:t>
      </w:r>
    </w:p>
    <w:p w14:paraId="0B0B34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84" w:leftChars="0" w:firstLine="0" w:firstLineChars="0"/>
        <w:jc w:val="left"/>
        <w:textAlignment w:val="auto"/>
        <w:rPr>
          <w:rFonts w:hint="default" w:ascii="仿宋_GB2312" w:hAnsi="仿宋_GB2312" w:eastAsia="仿宋_GB2312" w:cs="仿宋_GB2312"/>
          <w:bCs/>
          <w:color w:val="auto"/>
          <w:spacing w:val="-9"/>
          <w:sz w:val="36"/>
          <w:szCs w:val="36"/>
          <w:lang w:val="en-US" w:eastAsia="zh-CN"/>
        </w:rPr>
      </w:pPr>
      <w:r>
        <w:rPr>
          <w:rFonts w:hint="eastAsia" w:ascii="仿宋_GB2312" w:hAnsi="仿宋_GB2312" w:eastAsia="仿宋_GB2312" w:cs="仿宋_GB2312"/>
          <w:bCs/>
          <w:color w:val="auto"/>
          <w:spacing w:val="-9"/>
          <w:kern w:val="2"/>
          <w:sz w:val="36"/>
          <w:szCs w:val="36"/>
          <w:lang w:val="en-US" w:eastAsia="zh-CN" w:bidi="ar-SA"/>
        </w:rPr>
        <w:t>2、</w:t>
      </w:r>
      <w:r>
        <w:rPr>
          <w:rFonts w:hint="eastAsia" w:ascii="仿宋_GB2312" w:hAnsi="仿宋_GB2312" w:eastAsia="仿宋_GB2312" w:cs="仿宋_GB2312"/>
          <w:bCs/>
          <w:color w:val="auto"/>
          <w:spacing w:val="-9"/>
          <w:sz w:val="36"/>
          <w:szCs w:val="36"/>
          <w:lang w:val="en-US" w:eastAsia="zh-CN"/>
        </w:rPr>
        <w:t>上一年度财务报表（体现企业营业收入、纳税额等数据）;</w:t>
      </w:r>
    </w:p>
    <w:p w14:paraId="7F59378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color w:val="auto"/>
          <w:spacing w:val="-9"/>
          <w:sz w:val="36"/>
          <w:szCs w:val="36"/>
          <w:lang w:val="en-US" w:eastAsia="zh-CN"/>
        </w:rPr>
      </w:pPr>
      <w:r>
        <w:rPr>
          <w:rFonts w:hint="eastAsia" w:ascii="仿宋_GB2312" w:hAnsi="仿宋_GB2312" w:eastAsia="仿宋_GB2312" w:cs="仿宋_GB2312"/>
          <w:bCs/>
          <w:color w:val="auto"/>
          <w:spacing w:val="-9"/>
          <w:sz w:val="36"/>
          <w:szCs w:val="36"/>
          <w:lang w:val="en-US" w:eastAsia="zh-CN"/>
        </w:rPr>
        <w:t>　　3、填写《竞买申请表》（详见附件）；</w:t>
      </w:r>
    </w:p>
    <w:p w14:paraId="1E2E115E">
      <w:pPr>
        <w:keepNext w:val="0"/>
        <w:keepLines w:val="0"/>
        <w:pageBreakBefore w:val="0"/>
        <w:widowControl w:val="0"/>
        <w:kinsoku/>
        <w:wordWrap/>
        <w:overflowPunct/>
        <w:topLinePunct w:val="0"/>
        <w:autoSpaceDE/>
        <w:autoSpaceDN/>
        <w:bidi w:val="0"/>
        <w:adjustRightInd/>
        <w:snapToGrid/>
        <w:spacing w:line="560" w:lineRule="exact"/>
        <w:ind w:firstLine="684"/>
        <w:jc w:val="left"/>
        <w:textAlignment w:val="auto"/>
        <w:rPr>
          <w:rFonts w:hint="eastAsia" w:ascii="仿宋_GB2312" w:hAnsi="仿宋_GB2312" w:eastAsia="仿宋_GB2312" w:cs="仿宋_GB2312"/>
          <w:bCs/>
          <w:color w:val="auto"/>
          <w:spacing w:val="-9"/>
          <w:sz w:val="36"/>
          <w:szCs w:val="36"/>
          <w:lang w:val="en-US" w:eastAsia="zh-CN"/>
        </w:rPr>
      </w:pPr>
      <w:r>
        <w:rPr>
          <w:rFonts w:hint="eastAsia" w:ascii="仿宋_GB2312" w:hAnsi="仿宋_GB2312" w:eastAsia="仿宋_GB2312" w:cs="仿宋_GB2312"/>
          <w:bCs/>
          <w:color w:val="auto"/>
          <w:spacing w:val="-9"/>
          <w:sz w:val="36"/>
          <w:szCs w:val="36"/>
          <w:lang w:val="en-US" w:eastAsia="zh-CN"/>
        </w:rPr>
        <w:t>4、其它企业综合实力证明材料（如有）。</w:t>
      </w:r>
    </w:p>
    <w:p w14:paraId="25B7A5B5">
      <w:pPr>
        <w:keepNext w:val="0"/>
        <w:keepLines w:val="0"/>
        <w:pageBreakBefore w:val="0"/>
        <w:widowControl w:val="0"/>
        <w:kinsoku/>
        <w:wordWrap/>
        <w:overflowPunct/>
        <w:topLinePunct w:val="0"/>
        <w:autoSpaceDE/>
        <w:autoSpaceDN/>
        <w:bidi w:val="0"/>
        <w:adjustRightInd/>
        <w:snapToGrid/>
        <w:spacing w:line="560" w:lineRule="exact"/>
        <w:ind w:firstLine="684"/>
        <w:jc w:val="left"/>
        <w:textAlignment w:val="auto"/>
        <w:rPr>
          <w:rFonts w:hint="eastAsia" w:ascii="仿宋_GB2312" w:hAnsi="仿宋_GB2312" w:eastAsia="仿宋_GB2312" w:cs="仿宋_GB2312"/>
          <w:bCs/>
          <w:color w:val="auto"/>
          <w:spacing w:val="-9"/>
          <w:sz w:val="36"/>
          <w:szCs w:val="36"/>
          <w:lang w:val="en-US" w:eastAsia="zh-CN"/>
        </w:rPr>
      </w:pPr>
    </w:p>
    <w:p w14:paraId="054B6FE2">
      <w:pPr>
        <w:keepNext w:val="0"/>
        <w:keepLines w:val="0"/>
        <w:pageBreakBefore w:val="0"/>
        <w:widowControl w:val="0"/>
        <w:kinsoku/>
        <w:wordWrap/>
        <w:overflowPunct/>
        <w:topLinePunct w:val="0"/>
        <w:autoSpaceDE/>
        <w:autoSpaceDN/>
        <w:bidi w:val="0"/>
        <w:adjustRightInd/>
        <w:snapToGrid/>
        <w:spacing w:line="560" w:lineRule="exact"/>
        <w:ind w:firstLine="684"/>
        <w:jc w:val="left"/>
        <w:textAlignment w:val="auto"/>
        <w:rPr>
          <w:rFonts w:hint="eastAsia" w:ascii="仿宋_GB2312" w:hAnsi="仿宋_GB2312" w:eastAsia="仿宋_GB2312" w:cs="仿宋_GB2312"/>
          <w:bCs/>
          <w:color w:val="auto"/>
          <w:spacing w:val="-9"/>
          <w:sz w:val="36"/>
          <w:szCs w:val="36"/>
          <w:lang w:val="en-US" w:eastAsia="zh-CN"/>
        </w:rPr>
      </w:pPr>
      <w:r>
        <w:rPr>
          <w:rFonts w:hint="eastAsia" w:ascii="仿宋_GB2312" w:hAnsi="仿宋_GB2312" w:eastAsia="仿宋_GB2312" w:cs="仿宋_GB2312"/>
          <w:bCs/>
          <w:color w:val="auto"/>
          <w:spacing w:val="-9"/>
          <w:sz w:val="36"/>
          <w:szCs w:val="36"/>
          <w:lang w:val="en-US" w:eastAsia="zh-CN"/>
        </w:rPr>
        <w:t>委托方将协同北仑区甬保经发中心，对拟参与竞买企业申请资料是否符合宁波经济技术开发区的产业导向、甬保片区产业布局及项目招租有关要求进行审核，并及时通知竞买人。</w:t>
      </w:r>
    </w:p>
    <w:p w14:paraId="016A303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color w:val="auto"/>
          <w:spacing w:val="-9"/>
          <w:sz w:val="36"/>
          <w:szCs w:val="36"/>
          <w:lang w:val="en-US" w:eastAsia="zh-CN"/>
        </w:rPr>
      </w:pPr>
    </w:p>
    <w:p w14:paraId="503B060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color w:val="auto"/>
          <w:spacing w:val="-9"/>
          <w:sz w:val="36"/>
          <w:szCs w:val="36"/>
          <w:lang w:val="en-US" w:eastAsia="zh-CN"/>
        </w:rPr>
      </w:pPr>
      <w:r>
        <w:rPr>
          <w:rFonts w:hint="eastAsia" w:ascii="仿宋_GB2312" w:hAnsi="仿宋_GB2312" w:eastAsia="仿宋_GB2312" w:cs="仿宋_GB2312"/>
          <w:bCs/>
          <w:color w:val="auto"/>
          <w:spacing w:val="-9"/>
          <w:sz w:val="36"/>
          <w:szCs w:val="36"/>
          <w:lang w:val="en-US" w:eastAsia="zh-CN"/>
        </w:rPr>
        <w:t>联系方式</w:t>
      </w:r>
    </w:p>
    <w:p w14:paraId="4C7EB2A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color w:val="auto"/>
          <w:spacing w:val="-9"/>
          <w:sz w:val="36"/>
          <w:szCs w:val="36"/>
          <w:lang w:val="en-US" w:eastAsia="zh-CN"/>
        </w:rPr>
      </w:pPr>
      <w:r>
        <w:rPr>
          <w:rFonts w:hint="eastAsia" w:ascii="仿宋_GB2312" w:hAnsi="仿宋_GB2312" w:eastAsia="仿宋_GB2312" w:cs="仿宋_GB2312"/>
          <w:bCs/>
          <w:color w:val="auto"/>
          <w:spacing w:val="-9"/>
          <w:sz w:val="36"/>
          <w:szCs w:val="36"/>
          <w:lang w:val="en-US" w:eastAsia="zh-CN"/>
        </w:rPr>
        <w:t>联系人：</w:t>
      </w:r>
      <w:r>
        <w:rPr>
          <w:rFonts w:hint="eastAsia" w:ascii="仿宋_GB2312" w:hAnsi="仿宋_GB2312" w:eastAsia="仿宋_GB2312" w:cs="仿宋_GB2312"/>
          <w:bCs/>
          <w:color w:val="auto"/>
          <w:spacing w:val="-9"/>
          <w:sz w:val="36"/>
          <w:szCs w:val="36"/>
          <w:u w:val="single"/>
          <w:lang w:val="en-US" w:eastAsia="zh-CN"/>
        </w:rPr>
        <w:t>陈老师　　　　　　　　　</w:t>
      </w:r>
      <w:r>
        <w:rPr>
          <w:rFonts w:hint="eastAsia" w:ascii="仿宋_GB2312" w:hAnsi="仿宋_GB2312" w:eastAsia="仿宋_GB2312" w:cs="仿宋_GB2312"/>
          <w:bCs/>
          <w:color w:val="auto"/>
          <w:spacing w:val="-9"/>
          <w:sz w:val="36"/>
          <w:szCs w:val="36"/>
          <w:lang w:val="en-US" w:eastAsia="zh-CN"/>
        </w:rPr>
        <w:t>　</w:t>
      </w:r>
    </w:p>
    <w:p w14:paraId="08B36F1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color w:val="auto"/>
          <w:spacing w:val="-9"/>
          <w:sz w:val="36"/>
          <w:szCs w:val="36"/>
          <w:u w:val="single"/>
          <w:lang w:val="en-US" w:eastAsia="zh-CN"/>
        </w:rPr>
      </w:pPr>
      <w:r>
        <w:rPr>
          <w:rFonts w:hint="eastAsia" w:ascii="仿宋_GB2312" w:hAnsi="仿宋_GB2312" w:eastAsia="仿宋_GB2312" w:cs="仿宋_GB2312"/>
          <w:bCs/>
          <w:color w:val="auto"/>
          <w:spacing w:val="-9"/>
          <w:sz w:val="36"/>
          <w:szCs w:val="36"/>
          <w:lang w:val="en-US" w:eastAsia="zh-CN"/>
        </w:rPr>
        <w:t>电话：　</w:t>
      </w:r>
      <w:r>
        <w:rPr>
          <w:rFonts w:hint="eastAsia" w:ascii="仿宋_GB2312" w:hAnsi="仿宋_GB2312" w:eastAsia="仿宋_GB2312" w:cs="仿宋_GB2312"/>
          <w:bCs/>
          <w:color w:val="auto"/>
          <w:spacing w:val="-9"/>
          <w:sz w:val="36"/>
          <w:szCs w:val="36"/>
          <w:u w:val="single"/>
          <w:lang w:val="en-US" w:eastAsia="zh-CN"/>
        </w:rPr>
        <w:t>0574-86836030、86836031</w:t>
      </w:r>
    </w:p>
    <w:p w14:paraId="3A3831F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color w:val="auto"/>
          <w:spacing w:val="-9"/>
          <w:sz w:val="36"/>
          <w:szCs w:val="36"/>
          <w:u w:val="single"/>
          <w:lang w:val="en-US" w:eastAsia="zh-CN"/>
        </w:rPr>
      </w:pPr>
      <w:r>
        <w:rPr>
          <w:rFonts w:hint="eastAsia" w:ascii="仿宋_GB2312" w:hAnsi="仿宋_GB2312" w:eastAsia="仿宋_GB2312" w:cs="仿宋_GB2312"/>
          <w:bCs/>
          <w:color w:val="auto"/>
          <w:spacing w:val="-9"/>
          <w:sz w:val="36"/>
          <w:szCs w:val="36"/>
          <w:lang w:val="en-US" w:eastAsia="zh-CN"/>
        </w:rPr>
        <w:t>邮箱：　</w:t>
      </w:r>
      <w:r>
        <w:rPr>
          <w:rFonts w:hint="eastAsia" w:ascii="仿宋_GB2312" w:hAnsi="仿宋_GB2312" w:eastAsia="仿宋_GB2312" w:cs="仿宋_GB2312"/>
          <w:bCs/>
          <w:color w:val="auto"/>
          <w:spacing w:val="-9"/>
          <w:sz w:val="36"/>
          <w:szCs w:val="36"/>
          <w:u w:val="single"/>
          <w:lang w:val="en-US" w:eastAsia="zh-CN"/>
        </w:rPr>
        <w:fldChar w:fldCharType="begin"/>
      </w:r>
      <w:r>
        <w:rPr>
          <w:rFonts w:hint="eastAsia" w:ascii="仿宋_GB2312" w:hAnsi="仿宋_GB2312" w:eastAsia="仿宋_GB2312" w:cs="仿宋_GB2312"/>
          <w:bCs/>
          <w:color w:val="auto"/>
          <w:spacing w:val="-9"/>
          <w:sz w:val="36"/>
          <w:szCs w:val="36"/>
          <w:u w:val="single"/>
          <w:lang w:val="en-US" w:eastAsia="zh-CN"/>
        </w:rPr>
        <w:instrText xml:space="preserve"> HYPERLINK "mailto:467654801@qq.com" </w:instrText>
      </w:r>
      <w:r>
        <w:rPr>
          <w:rFonts w:hint="eastAsia" w:ascii="仿宋_GB2312" w:hAnsi="仿宋_GB2312" w:eastAsia="仿宋_GB2312" w:cs="仿宋_GB2312"/>
          <w:bCs/>
          <w:color w:val="auto"/>
          <w:spacing w:val="-9"/>
          <w:sz w:val="36"/>
          <w:szCs w:val="36"/>
          <w:u w:val="single"/>
          <w:lang w:val="en-US" w:eastAsia="zh-CN"/>
        </w:rPr>
        <w:fldChar w:fldCharType="separate"/>
      </w:r>
      <w:r>
        <w:rPr>
          <w:rStyle w:val="4"/>
          <w:rFonts w:hint="eastAsia" w:ascii="仿宋_GB2312" w:hAnsi="仿宋_GB2312" w:eastAsia="仿宋_GB2312" w:cs="仿宋_GB2312"/>
          <w:bCs/>
          <w:color w:val="auto"/>
          <w:spacing w:val="-9"/>
          <w:sz w:val="36"/>
          <w:szCs w:val="36"/>
          <w:lang w:val="en-US" w:eastAsia="zh-CN"/>
        </w:rPr>
        <w:t>467654801@qq.com</w:t>
      </w:r>
      <w:r>
        <w:rPr>
          <w:rFonts w:hint="eastAsia" w:ascii="仿宋_GB2312" w:hAnsi="仿宋_GB2312" w:eastAsia="仿宋_GB2312" w:cs="仿宋_GB2312"/>
          <w:bCs/>
          <w:color w:val="auto"/>
          <w:spacing w:val="-9"/>
          <w:sz w:val="36"/>
          <w:szCs w:val="36"/>
          <w:u w:val="single"/>
          <w:lang w:val="en-US" w:eastAsia="zh-CN"/>
        </w:rPr>
        <w:fldChar w:fldCharType="end"/>
      </w:r>
      <w:r>
        <w:rPr>
          <w:rFonts w:hint="eastAsia" w:ascii="仿宋_GB2312" w:hAnsi="仿宋_GB2312" w:eastAsia="仿宋_GB2312" w:cs="仿宋_GB2312"/>
          <w:bCs/>
          <w:color w:val="auto"/>
          <w:spacing w:val="-9"/>
          <w:sz w:val="36"/>
          <w:szCs w:val="36"/>
          <w:u w:val="single"/>
          <w:lang w:val="en-US" w:eastAsia="zh-CN"/>
        </w:rPr>
        <w:t>　　　　</w:t>
      </w:r>
    </w:p>
    <w:p w14:paraId="74353789">
      <w:pPr>
        <w:keepNext w:val="0"/>
        <w:keepLines w:val="0"/>
        <w:pageBreakBefore w:val="0"/>
        <w:widowControl w:val="0"/>
        <w:kinsoku/>
        <w:wordWrap/>
        <w:overflowPunct/>
        <w:topLinePunct w:val="0"/>
        <w:autoSpaceDE/>
        <w:autoSpaceDN/>
        <w:bidi w:val="0"/>
        <w:adjustRightInd/>
        <w:snapToGrid/>
        <w:spacing w:line="560" w:lineRule="exact"/>
        <w:ind w:firstLine="684"/>
        <w:jc w:val="left"/>
        <w:textAlignment w:val="auto"/>
        <w:rPr>
          <w:rFonts w:hint="eastAsia" w:ascii="仿宋_GB2312" w:hAnsi="仿宋_GB2312" w:eastAsia="仿宋_GB2312" w:cs="仿宋_GB2312"/>
          <w:bCs/>
          <w:color w:val="auto"/>
          <w:spacing w:val="-9"/>
          <w:sz w:val="36"/>
          <w:szCs w:val="36"/>
          <w:u w:val="single"/>
          <w:lang w:val="en-US" w:eastAsia="zh-CN"/>
        </w:rPr>
      </w:pPr>
    </w:p>
    <w:p w14:paraId="0B0B1F7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宋体" w:eastAsia="方正小标宋简体" w:cs="宋体"/>
          <w:bCs/>
          <w:color w:val="auto"/>
          <w:spacing w:val="-9"/>
          <w:sz w:val="36"/>
          <w:szCs w:val="36"/>
          <w:lang w:val="en-US" w:eastAsia="zh-CN"/>
        </w:rPr>
      </w:pPr>
    </w:p>
    <w:p w14:paraId="73535D4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宋体" w:eastAsia="方正小标宋简体" w:cs="宋体"/>
          <w:bCs/>
          <w:color w:val="auto"/>
          <w:spacing w:val="-9"/>
          <w:sz w:val="36"/>
          <w:szCs w:val="36"/>
          <w:lang w:val="en-US" w:eastAsia="zh-CN"/>
        </w:rPr>
      </w:pPr>
    </w:p>
    <w:p w14:paraId="38194E4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宋体" w:eastAsia="方正小标宋简体" w:cs="宋体"/>
          <w:bCs/>
          <w:color w:val="auto"/>
          <w:spacing w:val="-9"/>
          <w:sz w:val="36"/>
          <w:szCs w:val="36"/>
          <w:lang w:val="en-US" w:eastAsia="zh-CN"/>
        </w:rPr>
      </w:pPr>
    </w:p>
    <w:p w14:paraId="2A79F24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宋体" w:eastAsia="方正小标宋简体" w:cs="宋体"/>
          <w:bCs/>
          <w:color w:val="auto"/>
          <w:spacing w:val="-9"/>
          <w:sz w:val="36"/>
          <w:szCs w:val="36"/>
          <w:lang w:val="en-US" w:eastAsia="zh-CN"/>
        </w:rPr>
      </w:pPr>
    </w:p>
    <w:p w14:paraId="5F6103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方正小标宋简体" w:hAnsi="宋体" w:eastAsia="方正小标宋简体" w:cs="宋体"/>
          <w:bCs/>
          <w:color w:val="auto"/>
          <w:spacing w:val="-9"/>
          <w:sz w:val="36"/>
          <w:szCs w:val="36"/>
          <w:lang w:val="en-US" w:eastAsia="zh-CN"/>
        </w:rPr>
        <w:t>　</w:t>
      </w:r>
      <w:bookmarkStart w:id="0" w:name="_GoBack"/>
      <w:r>
        <w:rPr>
          <w:rFonts w:hint="eastAsia" w:ascii="方正小标宋简体" w:hAnsi="宋体" w:eastAsia="方正小标宋简体" w:cs="宋体"/>
          <w:bCs/>
          <w:color w:val="auto"/>
          <w:spacing w:val="-9"/>
          <w:sz w:val="36"/>
          <w:szCs w:val="36"/>
          <w:lang w:val="en-US" w:eastAsia="zh-CN"/>
        </w:rPr>
        <w:t>竞买申请表</w:t>
      </w:r>
      <w:bookmarkEnd w:id="0"/>
    </w:p>
    <w:p w14:paraId="1C624E46">
      <w:pPr>
        <w:spacing w:line="210" w:lineRule="exact"/>
        <w:rPr>
          <w:color w:val="auto"/>
        </w:rPr>
      </w:pPr>
    </w:p>
    <w:tbl>
      <w:tblPr>
        <w:tblStyle w:val="5"/>
        <w:tblW w:w="92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6"/>
        <w:gridCol w:w="2039"/>
        <w:gridCol w:w="1838"/>
        <w:gridCol w:w="2871"/>
        <w:gridCol w:w="45"/>
      </w:tblGrid>
      <w:tr w14:paraId="28FDF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466" w:type="dxa"/>
            <w:vAlign w:val="center"/>
          </w:tcPr>
          <w:p w14:paraId="7676F631">
            <w:pPr>
              <w:spacing w:before="164" w:line="219" w:lineRule="auto"/>
              <w:ind w:left="104"/>
              <w:jc w:val="both"/>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企业名称(申请主体)</w:t>
            </w:r>
          </w:p>
        </w:tc>
        <w:tc>
          <w:tcPr>
            <w:tcW w:w="6793" w:type="dxa"/>
            <w:gridSpan w:val="4"/>
            <w:vAlign w:val="center"/>
          </w:tcPr>
          <w:p w14:paraId="3BAFDF7C">
            <w:pPr>
              <w:spacing w:before="164" w:line="219" w:lineRule="auto"/>
              <w:jc w:val="both"/>
              <w:rPr>
                <w:rFonts w:hint="default" w:ascii="宋体" w:hAnsi="宋体" w:eastAsia="宋体" w:cs="宋体"/>
                <w:color w:val="auto"/>
                <w:spacing w:val="5"/>
                <w:sz w:val="24"/>
                <w:szCs w:val="24"/>
                <w:lang w:val="en-US" w:eastAsia="zh-CN"/>
              </w:rPr>
            </w:pPr>
          </w:p>
        </w:tc>
      </w:tr>
      <w:tr w14:paraId="0A1B7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2466" w:type="dxa"/>
            <w:vAlign w:val="center"/>
          </w:tcPr>
          <w:p w14:paraId="7463BE92">
            <w:pPr>
              <w:spacing w:before="164" w:line="219" w:lineRule="auto"/>
              <w:ind w:left="104"/>
              <w:jc w:val="both"/>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法定代表人姓名</w:t>
            </w:r>
          </w:p>
        </w:tc>
        <w:tc>
          <w:tcPr>
            <w:tcW w:w="2039" w:type="dxa"/>
            <w:vAlign w:val="center"/>
          </w:tcPr>
          <w:p w14:paraId="68895F42">
            <w:pPr>
              <w:spacing w:before="164" w:line="219" w:lineRule="auto"/>
              <w:jc w:val="both"/>
              <w:rPr>
                <w:rFonts w:hint="default" w:ascii="宋体" w:hAnsi="宋体" w:eastAsia="宋体" w:cs="宋体"/>
                <w:color w:val="auto"/>
                <w:spacing w:val="5"/>
                <w:sz w:val="24"/>
                <w:szCs w:val="24"/>
                <w:lang w:val="en-US" w:eastAsia="zh-CN"/>
              </w:rPr>
            </w:pPr>
          </w:p>
        </w:tc>
        <w:tc>
          <w:tcPr>
            <w:tcW w:w="1838" w:type="dxa"/>
            <w:vAlign w:val="center"/>
          </w:tcPr>
          <w:p w14:paraId="4EC4BCF1">
            <w:pPr>
              <w:spacing w:before="164" w:line="219" w:lineRule="auto"/>
              <w:ind w:left="104"/>
              <w:jc w:val="both"/>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企业注册地址</w:t>
            </w:r>
          </w:p>
        </w:tc>
        <w:tc>
          <w:tcPr>
            <w:tcW w:w="2916" w:type="dxa"/>
            <w:gridSpan w:val="2"/>
            <w:vAlign w:val="center"/>
          </w:tcPr>
          <w:p w14:paraId="42976587">
            <w:pPr>
              <w:spacing w:before="164" w:line="219" w:lineRule="auto"/>
              <w:jc w:val="both"/>
              <w:rPr>
                <w:rFonts w:hint="default" w:ascii="宋体" w:hAnsi="宋体" w:eastAsia="宋体" w:cs="宋体"/>
                <w:color w:val="auto"/>
                <w:spacing w:val="5"/>
                <w:sz w:val="24"/>
                <w:szCs w:val="24"/>
                <w:lang w:val="en-US" w:eastAsia="zh-CN"/>
              </w:rPr>
            </w:pPr>
          </w:p>
        </w:tc>
      </w:tr>
      <w:tr w14:paraId="2619D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466" w:type="dxa"/>
            <w:vAlign w:val="center"/>
          </w:tcPr>
          <w:p w14:paraId="124E69DB">
            <w:pPr>
              <w:spacing w:before="164" w:line="219" w:lineRule="auto"/>
              <w:ind w:left="104"/>
              <w:jc w:val="both"/>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联系人</w:t>
            </w:r>
          </w:p>
        </w:tc>
        <w:tc>
          <w:tcPr>
            <w:tcW w:w="2039" w:type="dxa"/>
            <w:vAlign w:val="center"/>
          </w:tcPr>
          <w:p w14:paraId="05BC8AE9">
            <w:pPr>
              <w:spacing w:before="164" w:line="219" w:lineRule="auto"/>
              <w:jc w:val="both"/>
              <w:rPr>
                <w:rFonts w:hint="eastAsia" w:ascii="宋体" w:hAnsi="宋体" w:eastAsia="宋体" w:cs="宋体"/>
                <w:color w:val="auto"/>
                <w:spacing w:val="5"/>
                <w:sz w:val="24"/>
                <w:szCs w:val="24"/>
                <w:lang w:val="en-US" w:eastAsia="zh-CN"/>
              </w:rPr>
            </w:pPr>
          </w:p>
        </w:tc>
        <w:tc>
          <w:tcPr>
            <w:tcW w:w="1838" w:type="dxa"/>
            <w:vAlign w:val="center"/>
          </w:tcPr>
          <w:p w14:paraId="7098C6FA">
            <w:pPr>
              <w:spacing w:before="164" w:line="219" w:lineRule="auto"/>
              <w:ind w:left="104"/>
              <w:jc w:val="both"/>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lang w:eastAsia="zh-CN"/>
              </w:rPr>
              <w:t>联系</w:t>
            </w:r>
            <w:r>
              <w:rPr>
                <w:rFonts w:hint="eastAsia" w:ascii="宋体" w:hAnsi="宋体" w:eastAsia="宋体" w:cs="宋体"/>
                <w:color w:val="auto"/>
                <w:spacing w:val="5"/>
                <w:sz w:val="24"/>
                <w:szCs w:val="24"/>
              </w:rPr>
              <w:t>电话</w:t>
            </w:r>
          </w:p>
        </w:tc>
        <w:tc>
          <w:tcPr>
            <w:tcW w:w="2916" w:type="dxa"/>
            <w:gridSpan w:val="2"/>
            <w:vAlign w:val="center"/>
          </w:tcPr>
          <w:p w14:paraId="65672532">
            <w:pPr>
              <w:spacing w:before="164" w:line="219" w:lineRule="auto"/>
              <w:jc w:val="both"/>
              <w:rPr>
                <w:rFonts w:hint="default" w:ascii="宋体" w:hAnsi="宋体" w:eastAsia="宋体" w:cs="宋体"/>
                <w:color w:val="auto"/>
                <w:spacing w:val="5"/>
                <w:sz w:val="24"/>
                <w:szCs w:val="24"/>
                <w:lang w:val="en-US" w:eastAsia="zh-CN"/>
              </w:rPr>
            </w:pPr>
          </w:p>
        </w:tc>
      </w:tr>
      <w:tr w14:paraId="72EDF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2466" w:type="dxa"/>
            <w:vAlign w:val="center"/>
          </w:tcPr>
          <w:p w14:paraId="25FE5C33">
            <w:pPr>
              <w:spacing w:before="160" w:line="219" w:lineRule="auto"/>
              <w:ind w:left="104"/>
              <w:jc w:val="both"/>
              <w:rPr>
                <w:rFonts w:hint="eastAsia" w:ascii="宋体" w:hAnsi="宋体" w:eastAsia="宋体" w:cs="宋体"/>
                <w:color w:val="auto"/>
                <w:sz w:val="24"/>
                <w:szCs w:val="24"/>
              </w:rPr>
            </w:pPr>
            <w:r>
              <w:rPr>
                <w:rFonts w:hint="eastAsia" w:ascii="宋体" w:hAnsi="宋体" w:eastAsia="宋体" w:cs="宋体"/>
                <w:color w:val="auto"/>
                <w:spacing w:val="-2"/>
                <w:sz w:val="24"/>
                <w:szCs w:val="24"/>
              </w:rPr>
              <w:t>企业类型</w:t>
            </w:r>
          </w:p>
        </w:tc>
        <w:tc>
          <w:tcPr>
            <w:tcW w:w="6793" w:type="dxa"/>
            <w:gridSpan w:val="4"/>
            <w:vAlign w:val="center"/>
          </w:tcPr>
          <w:p w14:paraId="312D86CB">
            <w:pPr>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w:t>
            </w:r>
            <w:r>
              <w:rPr>
                <w:rFonts w:hint="eastAsia" w:ascii="宋体" w:hAnsi="宋体" w:eastAsia="宋体" w:cs="宋体"/>
                <w:color w:val="auto"/>
                <w:sz w:val="24"/>
                <w:szCs w:val="24"/>
                <w:lang w:val="en-US" w:eastAsia="zh-CN"/>
              </w:rPr>
              <w:sym w:font="Wingdings 2" w:char="00A3"/>
            </w:r>
            <w:r>
              <w:rPr>
                <w:rFonts w:hint="eastAsia" w:ascii="宋体" w:hAnsi="宋体" w:eastAsia="宋体" w:cs="宋体"/>
                <w:color w:val="auto"/>
                <w:sz w:val="24"/>
                <w:szCs w:val="24"/>
                <w:lang w:val="en-US" w:eastAsia="zh-CN"/>
              </w:rPr>
              <w:t>小微企业　　　</w:t>
            </w:r>
            <w:r>
              <w:rPr>
                <w:rFonts w:hint="eastAsia" w:ascii="宋体" w:hAnsi="宋体" w:eastAsia="宋体" w:cs="宋体"/>
                <w:color w:val="auto"/>
                <w:sz w:val="24"/>
                <w:szCs w:val="24"/>
                <w:lang w:val="en-US" w:eastAsia="zh-CN"/>
              </w:rPr>
              <w:sym w:font="Wingdings 2" w:char="00A3"/>
            </w:r>
            <w:r>
              <w:rPr>
                <w:rFonts w:hint="eastAsia" w:ascii="宋体" w:hAnsi="宋体" w:eastAsia="宋体" w:cs="宋体"/>
                <w:color w:val="auto"/>
                <w:sz w:val="24"/>
                <w:szCs w:val="24"/>
                <w:lang w:val="en-US" w:eastAsia="zh-CN"/>
              </w:rPr>
              <w:t>一般纳税人企业　</w:t>
            </w:r>
            <w:r>
              <w:rPr>
                <w:rFonts w:hint="eastAsia" w:ascii="宋体" w:hAnsi="宋体" w:eastAsia="宋体" w:cs="宋体"/>
                <w:color w:val="auto"/>
                <w:sz w:val="24"/>
                <w:szCs w:val="24"/>
                <w:lang w:val="en-US" w:eastAsia="zh-CN"/>
              </w:rPr>
              <w:sym w:font="Wingdings 2" w:char="00A3"/>
            </w:r>
            <w:r>
              <w:rPr>
                <w:rFonts w:hint="eastAsia" w:ascii="宋体" w:hAnsi="宋体" w:eastAsia="宋体" w:cs="宋体"/>
                <w:color w:val="auto"/>
                <w:sz w:val="24"/>
                <w:szCs w:val="24"/>
                <w:lang w:val="en-US" w:eastAsia="zh-CN"/>
              </w:rPr>
              <w:t>其它</w:t>
            </w:r>
            <w:r>
              <w:rPr>
                <w:rFonts w:hint="eastAsia" w:ascii="宋体" w:hAnsi="宋体" w:eastAsia="宋体" w:cs="宋体"/>
                <w:color w:val="auto"/>
                <w:sz w:val="24"/>
                <w:szCs w:val="24"/>
                <w:u w:val="single"/>
                <w:lang w:val="en-US" w:eastAsia="zh-CN"/>
              </w:rPr>
              <w:t>：　　　　</w:t>
            </w:r>
            <w:r>
              <w:rPr>
                <w:rFonts w:hint="eastAsia" w:ascii="宋体" w:hAnsi="宋体" w:eastAsia="宋体" w:cs="宋体"/>
                <w:color w:val="auto"/>
                <w:sz w:val="24"/>
                <w:szCs w:val="24"/>
                <w:lang w:val="en-US" w:eastAsia="zh-CN"/>
              </w:rPr>
              <w:t>　　　　　</w:t>
            </w:r>
          </w:p>
        </w:tc>
      </w:tr>
      <w:tr w14:paraId="49FD5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2466" w:type="dxa"/>
            <w:vAlign w:val="center"/>
          </w:tcPr>
          <w:p w14:paraId="19C46188">
            <w:pPr>
              <w:spacing w:before="160" w:line="219" w:lineRule="auto"/>
              <w:ind w:left="104"/>
              <w:jc w:val="both"/>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eastAsia="zh-CN"/>
              </w:rPr>
              <w:t>拟参与竞拍标房屋</w:t>
            </w:r>
          </w:p>
        </w:tc>
        <w:tc>
          <w:tcPr>
            <w:tcW w:w="6793" w:type="dxa"/>
            <w:gridSpan w:val="4"/>
            <w:vAlign w:val="center"/>
          </w:tcPr>
          <w:p w14:paraId="66A3C5C4">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房屋座落：</w:t>
            </w:r>
            <w:r>
              <w:rPr>
                <w:rFonts w:hint="eastAsia" w:ascii="宋体" w:hAnsi="宋体" w:eastAsia="宋体" w:cs="宋体"/>
                <w:color w:val="auto"/>
                <w:sz w:val="24"/>
                <w:szCs w:val="24"/>
                <w:u w:val="single"/>
                <w:lang w:val="en-US" w:eastAsia="zh-CN"/>
              </w:rPr>
              <w:t>　　　　　　　　　　　　　　</w:t>
            </w:r>
          </w:p>
          <w:p w14:paraId="4BC8EC2E">
            <w:pPr>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竞拍标的序号：</w:t>
            </w:r>
            <w:r>
              <w:rPr>
                <w:rFonts w:hint="eastAsia" w:ascii="宋体" w:hAnsi="宋体" w:eastAsia="宋体" w:cs="宋体"/>
                <w:color w:val="auto"/>
                <w:sz w:val="24"/>
                <w:szCs w:val="24"/>
                <w:u w:val="single"/>
                <w:lang w:val="en-US" w:eastAsia="zh-CN"/>
              </w:rPr>
              <w:t>　　　　　　　　　　　　</w:t>
            </w:r>
            <w:r>
              <w:rPr>
                <w:rFonts w:hint="eastAsia" w:ascii="宋体" w:hAnsi="宋体" w:eastAsia="宋体" w:cs="宋体"/>
                <w:color w:val="auto"/>
                <w:sz w:val="24"/>
                <w:szCs w:val="24"/>
                <w:lang w:val="en-US" w:eastAsia="zh-CN"/>
              </w:rPr>
              <w:t>　</w:t>
            </w:r>
          </w:p>
        </w:tc>
      </w:tr>
      <w:tr w14:paraId="7A978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trPr>
        <w:tc>
          <w:tcPr>
            <w:tcW w:w="2466" w:type="dxa"/>
            <w:vAlign w:val="center"/>
          </w:tcPr>
          <w:p w14:paraId="069D8391">
            <w:pPr>
              <w:spacing w:before="251" w:line="219" w:lineRule="auto"/>
              <w:ind w:left="104"/>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预期年综合贡献</w:t>
            </w:r>
          </w:p>
        </w:tc>
        <w:tc>
          <w:tcPr>
            <w:tcW w:w="6793" w:type="dxa"/>
            <w:gridSpan w:val="4"/>
            <w:vAlign w:val="center"/>
          </w:tcPr>
          <w:p w14:paraId="37F399A8">
            <w:pPr>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设备投资额</w:t>
            </w: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lang w:eastAsia="zh-CN"/>
              </w:rPr>
              <w:t>万元；年工业产值</w:t>
            </w: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lang w:eastAsia="zh-CN"/>
              </w:rPr>
              <w:t>万元；</w:t>
            </w:r>
          </w:p>
          <w:p w14:paraId="5D12F331">
            <w:pPr>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年研发投入</w:t>
            </w:r>
            <w:r>
              <w:rPr>
                <w:rFonts w:hint="eastAsia" w:ascii="宋体" w:hAnsi="宋体" w:eastAsia="宋体" w:cs="宋体"/>
                <w:color w:val="auto"/>
                <w:sz w:val="24"/>
                <w:szCs w:val="24"/>
                <w:u w:val="single"/>
                <w:lang w:eastAsia="zh-CN"/>
              </w:rPr>
              <w:t>　　　万元</w:t>
            </w:r>
            <w:r>
              <w:rPr>
                <w:rFonts w:hint="eastAsia" w:ascii="宋体" w:hAnsi="宋体" w:eastAsia="宋体" w:cs="宋体"/>
                <w:color w:val="auto"/>
                <w:sz w:val="24"/>
                <w:szCs w:val="24"/>
                <w:u w:val="single"/>
                <w:lang w:val="en-US" w:eastAsia="zh-CN"/>
              </w:rPr>
              <w:t xml:space="preserve">; </w:t>
            </w:r>
          </w:p>
          <w:p w14:paraId="511F2647">
            <w:pPr>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年税收</w:t>
            </w: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lang w:eastAsia="zh-CN"/>
              </w:rPr>
              <w:t>万元；年进出口额</w:t>
            </w:r>
            <w:r>
              <w:rPr>
                <w:rFonts w:hint="eastAsia" w:ascii="宋体" w:hAnsi="宋体" w:eastAsia="宋体" w:cs="宋体"/>
                <w:color w:val="auto"/>
                <w:sz w:val="24"/>
                <w:szCs w:val="24"/>
                <w:u w:val="single"/>
                <w:lang w:eastAsia="zh-CN"/>
              </w:rPr>
              <w:t>　　　　</w:t>
            </w:r>
            <w:r>
              <w:rPr>
                <w:rFonts w:hint="eastAsia" w:ascii="宋体" w:hAnsi="宋体" w:eastAsia="宋体" w:cs="宋体"/>
                <w:color w:val="auto"/>
                <w:sz w:val="24"/>
                <w:szCs w:val="24"/>
                <w:lang w:eastAsia="zh-CN"/>
              </w:rPr>
              <w:t>万元。</w:t>
            </w:r>
          </w:p>
        </w:tc>
      </w:tr>
      <w:tr w14:paraId="3AC81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466" w:type="dxa"/>
            <w:vAlign w:val="center"/>
          </w:tcPr>
          <w:p w14:paraId="241F4815">
            <w:pPr>
              <w:spacing w:before="251" w:line="219" w:lineRule="auto"/>
              <w:jc w:val="both"/>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主要工艺流程</w:t>
            </w:r>
          </w:p>
        </w:tc>
        <w:tc>
          <w:tcPr>
            <w:tcW w:w="6793" w:type="dxa"/>
            <w:gridSpan w:val="4"/>
            <w:vAlign w:val="center"/>
          </w:tcPr>
          <w:p w14:paraId="312676B3">
            <w:pPr>
              <w:jc w:val="both"/>
              <w:rPr>
                <w:rFonts w:hint="eastAsia" w:ascii="宋体" w:hAnsi="宋体" w:eastAsia="宋体" w:cs="宋体"/>
                <w:color w:val="auto"/>
                <w:sz w:val="24"/>
                <w:szCs w:val="24"/>
                <w:lang w:eastAsia="zh-CN"/>
              </w:rPr>
            </w:pPr>
          </w:p>
        </w:tc>
      </w:tr>
      <w:tr w14:paraId="25CA0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2466" w:type="dxa"/>
            <w:vAlign w:val="center"/>
          </w:tcPr>
          <w:p w14:paraId="53A587D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预计能耗情况（</w:t>
            </w:r>
            <w:r>
              <w:rPr>
                <w:rFonts w:hint="eastAsia" w:ascii="宋体" w:hAnsi="宋体" w:eastAsia="宋体" w:cs="宋体"/>
                <w:color w:val="auto"/>
                <w:spacing w:val="1"/>
                <w:sz w:val="24"/>
                <w:szCs w:val="24"/>
                <w:lang w:val="en-US" w:eastAsia="zh-CN"/>
              </w:rPr>
              <w:t>吨标准煤/万元</w:t>
            </w:r>
            <w:r>
              <w:rPr>
                <w:rFonts w:hint="eastAsia" w:ascii="宋体" w:hAnsi="宋体" w:eastAsia="宋体" w:cs="宋体"/>
                <w:color w:val="auto"/>
                <w:spacing w:val="1"/>
                <w:sz w:val="24"/>
                <w:szCs w:val="24"/>
                <w:lang w:eastAsia="zh-CN"/>
              </w:rPr>
              <w:t>）</w:t>
            </w:r>
          </w:p>
        </w:tc>
        <w:tc>
          <w:tcPr>
            <w:tcW w:w="6793" w:type="dxa"/>
            <w:gridSpan w:val="4"/>
            <w:vAlign w:val="center"/>
          </w:tcPr>
          <w:p w14:paraId="296F6E5D">
            <w:pPr>
              <w:jc w:val="both"/>
              <w:rPr>
                <w:rFonts w:hint="eastAsia" w:ascii="宋体" w:hAnsi="宋体" w:eastAsia="宋体" w:cs="宋体"/>
                <w:color w:val="auto"/>
                <w:sz w:val="24"/>
                <w:szCs w:val="24"/>
                <w:lang w:eastAsia="zh-CN"/>
              </w:rPr>
            </w:pPr>
          </w:p>
        </w:tc>
      </w:tr>
      <w:tr w14:paraId="55469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0" w:hRule="atLeast"/>
        </w:trPr>
        <w:tc>
          <w:tcPr>
            <w:tcW w:w="2466" w:type="dxa"/>
            <w:vAlign w:val="center"/>
          </w:tcPr>
          <w:p w14:paraId="3A975BBD">
            <w:pPr>
              <w:spacing w:before="263" w:line="219" w:lineRule="auto"/>
              <w:ind w:left="104"/>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租赁企业情况介绍</w:t>
            </w:r>
          </w:p>
        </w:tc>
        <w:tc>
          <w:tcPr>
            <w:tcW w:w="6793" w:type="dxa"/>
            <w:gridSpan w:val="4"/>
            <w:vAlign w:val="center"/>
          </w:tcPr>
          <w:p w14:paraId="768EED0F">
            <w:pPr>
              <w:jc w:val="both"/>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single"/>
                <w:lang w:val="en-US" w:eastAsia="zh-CN"/>
              </w:rPr>
              <w:t>填写以下内容：</w:t>
            </w:r>
          </w:p>
          <w:p w14:paraId="2982AFC8">
            <w:pPr>
              <w:ind w:firstLine="489"/>
              <w:jc w:val="both"/>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企业目前规模、主营业务、主要产品等情况介绍，企业上年营业收入、税收及进出口金额等；</w:t>
            </w:r>
          </w:p>
          <w:p w14:paraId="2C6764BC">
            <w:pPr>
              <w:ind w:firstLine="484"/>
              <w:jc w:val="both"/>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新租赁房屋拟开展的具体业务内容、主要产品、产出预期、研发投入、专利申请计划等情况介绍。</w:t>
            </w:r>
          </w:p>
          <w:p w14:paraId="12131720">
            <w:pPr>
              <w:ind w:firstLine="484"/>
              <w:jc w:val="both"/>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（可另附页）</w:t>
            </w:r>
          </w:p>
          <w:p w14:paraId="13593233">
            <w:pPr>
              <w:jc w:val="both"/>
              <w:rPr>
                <w:rFonts w:hint="eastAsia" w:ascii="宋体" w:hAnsi="宋体" w:eastAsia="宋体" w:cs="宋体"/>
                <w:color w:val="auto"/>
                <w:sz w:val="24"/>
                <w:szCs w:val="24"/>
                <w:lang w:val="en-US" w:eastAsia="zh-CN"/>
              </w:rPr>
            </w:pPr>
          </w:p>
          <w:p w14:paraId="5AF32375">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本企业郑重申请：</w:t>
            </w:r>
          </w:p>
          <w:p w14:paraId="55A3EDEA">
            <w:pPr>
              <w:numPr>
                <w:ilvl w:val="0"/>
                <w:numId w:val="0"/>
              </w:numPr>
              <w:jc w:val="both"/>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eastAsia="宋体" w:cs="宋体"/>
                <w:color w:val="auto"/>
                <w:sz w:val="24"/>
                <w:szCs w:val="24"/>
                <w:lang w:val="en-US" w:eastAsia="zh-CN"/>
              </w:rPr>
              <w:t>具有独立法人资格，并合法经营；</w:t>
            </w:r>
          </w:p>
          <w:p w14:paraId="248A6E38">
            <w:pPr>
              <w:numPr>
                <w:ilvl w:val="0"/>
                <w:numId w:val="0"/>
              </w:numPr>
              <w:jc w:val="both"/>
              <w:rPr>
                <w:rFonts w:hint="default" w:ascii="宋体" w:hAnsi="宋体" w:eastAsia="宋体" w:cs="宋体"/>
                <w:color w:val="auto"/>
                <w:sz w:val="24"/>
                <w:szCs w:val="24"/>
                <w:lang w:val="en-US" w:eastAsia="zh-CN"/>
              </w:rPr>
            </w:pPr>
            <w:r>
              <w:rPr>
                <w:rFonts w:hint="default" w:ascii="宋体" w:hAnsi="宋体" w:eastAsia="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近三年无被列为失信被执行人、受重大行政或刑事处罚等情况；</w:t>
            </w:r>
          </w:p>
          <w:p w14:paraId="5C33F91B">
            <w:pPr>
              <w:numPr>
                <w:ilvl w:val="0"/>
                <w:numId w:val="0"/>
              </w:numPr>
              <w:jc w:val="both"/>
              <w:rPr>
                <w:rFonts w:hint="default" w:ascii="宋体" w:hAnsi="宋体" w:eastAsia="宋体" w:cs="宋体"/>
                <w:color w:val="auto"/>
                <w:sz w:val="24"/>
                <w:szCs w:val="24"/>
                <w:lang w:val="en-US" w:eastAsia="zh-CN"/>
              </w:rPr>
            </w:pPr>
            <w:r>
              <w:rPr>
                <w:rFonts w:hint="default" w:ascii="宋体" w:hAnsi="宋体" w:eastAsia="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已了解并</w:t>
            </w:r>
            <w:r>
              <w:rPr>
                <w:rFonts w:hint="eastAsia" w:ascii="宋体" w:hAnsi="宋体" w:eastAsia="宋体" w:cs="宋体"/>
                <w:color w:val="auto"/>
                <w:sz w:val="24"/>
                <w:szCs w:val="24"/>
                <w:lang w:val="en-US" w:eastAsia="zh-CN"/>
              </w:rPr>
              <w:t>同意按房屋招租有关要求承租标的资产经营生产。</w:t>
            </w:r>
          </w:p>
          <w:p w14:paraId="7B0F1BC1">
            <w:pPr>
              <w:jc w:val="both"/>
              <w:rPr>
                <w:rFonts w:hint="eastAsia" w:ascii="宋体" w:hAnsi="宋体" w:eastAsia="宋体" w:cs="宋体"/>
                <w:color w:val="auto"/>
                <w:sz w:val="24"/>
                <w:szCs w:val="24"/>
                <w:lang w:val="en-US" w:eastAsia="zh-CN"/>
              </w:rPr>
            </w:pPr>
          </w:p>
          <w:p w14:paraId="27C5FBBF">
            <w:pPr>
              <w:spacing w:before="157" w:line="219" w:lineRule="auto"/>
              <w:ind w:left="114"/>
              <w:rPr>
                <w:rFonts w:ascii="宋体" w:hAnsi="宋体" w:eastAsia="宋体" w:cs="宋体"/>
                <w:color w:val="auto"/>
                <w:sz w:val="24"/>
                <w:szCs w:val="24"/>
                <w:u w:val="single"/>
              </w:rPr>
            </w:pPr>
            <w:r>
              <w:rPr>
                <w:rFonts w:ascii="宋体" w:hAnsi="宋体" w:eastAsia="宋体" w:cs="宋体"/>
                <w:color w:val="auto"/>
                <w:spacing w:val="-11"/>
                <w:sz w:val="24"/>
                <w:szCs w:val="24"/>
              </w:rPr>
              <w:t>申请企业法定代表人或授权人：</w:t>
            </w:r>
            <w:r>
              <w:rPr>
                <w:rFonts w:ascii="宋体" w:hAnsi="宋体" w:eastAsia="宋体" w:cs="宋体"/>
                <w:color w:val="auto"/>
                <w:spacing w:val="3"/>
                <w:sz w:val="24"/>
                <w:szCs w:val="24"/>
                <w:u w:val="single"/>
              </w:rPr>
              <w:t xml:space="preserve">    </w:t>
            </w:r>
            <w:r>
              <w:rPr>
                <w:rFonts w:hint="eastAsia" w:ascii="宋体" w:hAnsi="宋体" w:eastAsia="宋体" w:cs="宋体"/>
                <w:color w:val="auto"/>
                <w:spacing w:val="3"/>
                <w:sz w:val="24"/>
                <w:szCs w:val="24"/>
                <w:u w:val="single"/>
                <w:lang w:eastAsia="zh-CN"/>
              </w:rPr>
              <w:t>　　　　</w:t>
            </w:r>
            <w:r>
              <w:rPr>
                <w:rFonts w:ascii="宋体" w:hAnsi="宋体" w:eastAsia="宋体" w:cs="宋体"/>
                <w:color w:val="auto"/>
                <w:spacing w:val="-11"/>
                <w:sz w:val="24"/>
                <w:szCs w:val="24"/>
                <w:u w:val="single"/>
              </w:rPr>
              <w:t>(签名)</w:t>
            </w:r>
          </w:p>
          <w:p w14:paraId="39A9BA4B">
            <w:pPr>
              <w:spacing w:before="79" w:line="219" w:lineRule="auto"/>
              <w:ind w:left="114"/>
              <w:rPr>
                <w:rFonts w:hint="eastAsia" w:ascii="宋体" w:hAnsi="宋体" w:eastAsia="宋体" w:cs="宋体"/>
                <w:color w:val="auto"/>
                <w:sz w:val="24"/>
                <w:szCs w:val="24"/>
                <w:lang w:eastAsia="zh-CN"/>
              </w:rPr>
            </w:pPr>
            <w:r>
              <w:rPr>
                <w:rFonts w:ascii="宋体" w:hAnsi="宋体" w:eastAsia="宋体" w:cs="宋体"/>
                <w:color w:val="auto"/>
                <w:spacing w:val="17"/>
                <w:sz w:val="24"/>
                <w:szCs w:val="24"/>
              </w:rPr>
              <w:t>申请企业盖章：</w:t>
            </w:r>
            <w:r>
              <w:rPr>
                <w:rFonts w:hint="eastAsia" w:ascii="宋体" w:hAnsi="宋体" w:eastAsia="宋体" w:cs="宋体"/>
                <w:color w:val="auto"/>
                <w:spacing w:val="17"/>
                <w:sz w:val="24"/>
                <w:szCs w:val="24"/>
                <w:u w:val="single"/>
                <w:lang w:eastAsia="zh-CN"/>
              </w:rPr>
              <w:t>　　　　　　　</w:t>
            </w:r>
            <w:r>
              <w:rPr>
                <w:rFonts w:hint="eastAsia" w:ascii="宋体" w:hAnsi="宋体" w:eastAsia="宋体" w:cs="宋体"/>
                <w:color w:val="auto"/>
                <w:spacing w:val="17"/>
                <w:sz w:val="24"/>
                <w:szCs w:val="24"/>
                <w:lang w:eastAsia="zh-CN"/>
              </w:rPr>
              <w:t>　　　　　　　　　　　</w:t>
            </w:r>
          </w:p>
          <w:p w14:paraId="15446E57">
            <w:pPr>
              <w:spacing w:line="306" w:lineRule="auto"/>
              <w:rPr>
                <w:color w:val="auto"/>
                <w:sz w:val="20"/>
              </w:rPr>
            </w:pPr>
          </w:p>
          <w:p w14:paraId="6D6CAC7F">
            <w:pPr>
              <w:jc w:val="both"/>
              <w:rPr>
                <w:rFonts w:hint="default" w:ascii="宋体" w:hAnsi="宋体" w:eastAsia="宋体" w:cs="宋体"/>
                <w:color w:val="auto"/>
                <w:sz w:val="24"/>
                <w:szCs w:val="24"/>
                <w:lang w:val="en-US" w:eastAsia="zh-CN"/>
              </w:rPr>
            </w:pPr>
            <w:r>
              <w:rPr>
                <w:rFonts w:hint="eastAsia" w:ascii="宋体" w:hAnsi="宋体" w:eastAsia="宋体" w:cs="宋体"/>
                <w:color w:val="auto"/>
                <w:spacing w:val="-29"/>
                <w:sz w:val="24"/>
                <w:szCs w:val="24"/>
                <w:lang w:eastAsia="zh-CN"/>
              </w:rPr>
              <w:t>　　　　　　　　　　</w:t>
            </w:r>
            <w:r>
              <w:rPr>
                <w:rFonts w:ascii="宋体" w:hAnsi="宋体" w:eastAsia="宋体" w:cs="宋体"/>
                <w:color w:val="auto"/>
                <w:spacing w:val="-29"/>
                <w:sz w:val="24"/>
                <w:szCs w:val="24"/>
              </w:rPr>
              <w:t>日</w:t>
            </w:r>
            <w:r>
              <w:rPr>
                <w:rFonts w:hint="eastAsia" w:ascii="宋体" w:hAnsi="宋体" w:eastAsia="宋体" w:cs="宋体"/>
                <w:color w:val="auto"/>
                <w:spacing w:val="-29"/>
                <w:sz w:val="24"/>
                <w:szCs w:val="24"/>
              </w:rPr>
              <w:t xml:space="preserve">  </w:t>
            </w:r>
            <w:r>
              <w:rPr>
                <w:rFonts w:ascii="宋体" w:hAnsi="宋体" w:eastAsia="宋体" w:cs="宋体"/>
                <w:color w:val="auto"/>
                <w:spacing w:val="-29"/>
                <w:sz w:val="24"/>
                <w:szCs w:val="24"/>
              </w:rPr>
              <w:t>期</w:t>
            </w:r>
            <w:r>
              <w:rPr>
                <w:rFonts w:hint="eastAsia" w:ascii="宋体" w:hAnsi="宋体" w:eastAsia="宋体" w:cs="宋体"/>
                <w:color w:val="auto"/>
                <w:spacing w:val="-29"/>
                <w:sz w:val="24"/>
                <w:szCs w:val="24"/>
              </w:rPr>
              <w:t xml:space="preserve"> </w:t>
            </w:r>
            <w:r>
              <w:rPr>
                <w:rFonts w:ascii="宋体" w:hAnsi="宋体" w:eastAsia="宋体" w:cs="宋体"/>
                <w:color w:val="auto"/>
                <w:spacing w:val="-29"/>
                <w:sz w:val="24"/>
                <w:szCs w:val="24"/>
              </w:rPr>
              <w:t>：</w:t>
            </w:r>
            <w:r>
              <w:rPr>
                <w:rFonts w:ascii="宋体" w:hAnsi="宋体" w:eastAsia="宋体" w:cs="宋体"/>
                <w:color w:val="auto"/>
                <w:spacing w:val="3"/>
                <w:sz w:val="24"/>
                <w:szCs w:val="24"/>
              </w:rPr>
              <w:t xml:space="preserve">        </w:t>
            </w:r>
            <w:r>
              <w:rPr>
                <w:rFonts w:ascii="宋体" w:hAnsi="宋体" w:eastAsia="宋体" w:cs="宋体"/>
                <w:color w:val="auto"/>
                <w:spacing w:val="-29"/>
                <w:sz w:val="24"/>
                <w:szCs w:val="24"/>
              </w:rPr>
              <w:t>年</w:t>
            </w:r>
            <w:r>
              <w:rPr>
                <w:rFonts w:ascii="宋体" w:hAnsi="宋体" w:eastAsia="宋体" w:cs="宋体"/>
                <w:color w:val="auto"/>
                <w:spacing w:val="11"/>
                <w:sz w:val="24"/>
                <w:szCs w:val="24"/>
              </w:rPr>
              <w:t xml:space="preserve">    </w:t>
            </w:r>
            <w:r>
              <w:rPr>
                <w:rFonts w:hint="eastAsia" w:ascii="宋体" w:hAnsi="宋体" w:eastAsia="宋体" w:cs="宋体"/>
                <w:color w:val="auto"/>
                <w:spacing w:val="11"/>
                <w:sz w:val="24"/>
                <w:szCs w:val="24"/>
              </w:rPr>
              <w:t xml:space="preserve"> </w:t>
            </w:r>
            <w:r>
              <w:rPr>
                <w:rFonts w:ascii="宋体" w:hAnsi="宋体" w:eastAsia="宋体" w:cs="宋体"/>
                <w:color w:val="auto"/>
                <w:spacing w:val="-29"/>
                <w:sz w:val="24"/>
                <w:szCs w:val="24"/>
              </w:rPr>
              <w:t>月</w:t>
            </w:r>
            <w:r>
              <w:rPr>
                <w:rFonts w:ascii="宋体" w:hAnsi="宋体" w:eastAsia="宋体" w:cs="宋体"/>
                <w:color w:val="auto"/>
                <w:spacing w:val="15"/>
                <w:sz w:val="24"/>
                <w:szCs w:val="24"/>
              </w:rPr>
              <w:t xml:space="preserve">     </w:t>
            </w:r>
            <w:r>
              <w:rPr>
                <w:rFonts w:ascii="宋体" w:hAnsi="宋体" w:eastAsia="宋体" w:cs="宋体"/>
                <w:color w:val="auto"/>
                <w:spacing w:val="-29"/>
                <w:sz w:val="24"/>
                <w:szCs w:val="24"/>
              </w:rPr>
              <w:t>日</w:t>
            </w:r>
          </w:p>
        </w:tc>
      </w:tr>
      <w:tr w14:paraId="00B8A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5" w:type="dxa"/>
          <w:trHeight w:val="1250" w:hRule="atLeast"/>
        </w:trPr>
        <w:tc>
          <w:tcPr>
            <w:tcW w:w="2466" w:type="dxa"/>
            <w:tcBorders>
              <w:top w:val="single" w:color="auto" w:sz="4" w:space="0"/>
              <w:left w:val="single" w:color="auto" w:sz="4" w:space="0"/>
              <w:bottom w:val="single" w:color="auto" w:sz="4" w:space="0"/>
              <w:right w:val="single" w:color="auto" w:sz="4" w:space="0"/>
            </w:tcBorders>
          </w:tcPr>
          <w:p w14:paraId="6652CFA6">
            <w:pPr>
              <w:spacing w:line="358" w:lineRule="auto"/>
              <w:rPr>
                <w:color w:val="auto"/>
                <w:sz w:val="20"/>
              </w:rPr>
            </w:pPr>
          </w:p>
          <w:p w14:paraId="6D6707A4">
            <w:pPr>
              <w:spacing w:before="78" w:line="219" w:lineRule="auto"/>
              <w:ind w:left="116"/>
              <w:rPr>
                <w:rFonts w:ascii="宋体" w:hAnsi="宋体" w:eastAsia="宋体" w:cs="宋体"/>
                <w:color w:val="auto"/>
                <w:sz w:val="24"/>
                <w:szCs w:val="24"/>
              </w:rPr>
            </w:pPr>
            <w:r>
              <w:rPr>
                <w:rFonts w:hint="eastAsia" w:ascii="宋体" w:hAnsi="宋体" w:eastAsia="宋体" w:cs="宋体"/>
                <w:color w:val="auto"/>
                <w:spacing w:val="-2"/>
                <w:sz w:val="24"/>
                <w:szCs w:val="24"/>
                <w:lang w:eastAsia="zh-CN"/>
              </w:rPr>
              <w:t>　审核意见</w:t>
            </w:r>
          </w:p>
        </w:tc>
        <w:tc>
          <w:tcPr>
            <w:tcW w:w="6748" w:type="dxa"/>
            <w:gridSpan w:val="3"/>
            <w:tcBorders>
              <w:top w:val="single" w:color="auto" w:sz="4" w:space="0"/>
              <w:left w:val="single" w:color="auto" w:sz="4" w:space="0"/>
              <w:bottom w:val="single" w:color="auto" w:sz="4" w:space="0"/>
              <w:right w:val="single" w:color="auto" w:sz="4" w:space="0"/>
            </w:tcBorders>
          </w:tcPr>
          <w:p w14:paraId="2DB22D13">
            <w:pPr>
              <w:spacing w:line="270" w:lineRule="auto"/>
              <w:rPr>
                <w:color w:val="auto"/>
                <w:sz w:val="20"/>
              </w:rPr>
            </w:pPr>
          </w:p>
          <w:p w14:paraId="5006EF5D">
            <w:pPr>
              <w:spacing w:before="78" w:line="219" w:lineRule="auto"/>
              <w:rPr>
                <w:rFonts w:hint="eastAsia" w:ascii="宋体" w:hAnsi="宋体" w:cs="宋体"/>
                <w:color w:val="auto"/>
                <w:spacing w:val="27"/>
                <w:sz w:val="24"/>
                <w:szCs w:val="24"/>
                <w:lang w:val="en-US" w:eastAsia="zh-CN"/>
              </w:rPr>
            </w:pPr>
            <w:r>
              <w:rPr>
                <w:rFonts w:hint="eastAsia" w:ascii="宋体" w:hAnsi="宋体" w:eastAsia="宋体" w:cs="宋体"/>
                <w:color w:val="auto"/>
                <w:spacing w:val="27"/>
                <w:sz w:val="24"/>
                <w:szCs w:val="24"/>
                <w:lang w:eastAsia="zh-CN"/>
              </w:rPr>
              <w:t>　　　　　　　　</w:t>
            </w:r>
            <w:r>
              <w:rPr>
                <w:rFonts w:hint="eastAsia" w:ascii="宋体" w:hAnsi="宋体" w:cs="宋体"/>
                <w:color w:val="auto"/>
                <w:spacing w:val="27"/>
                <w:sz w:val="24"/>
                <w:szCs w:val="24"/>
                <w:lang w:val="en-US" w:eastAsia="zh-CN"/>
              </w:rPr>
              <w:t xml:space="preserve">   </w:t>
            </w:r>
          </w:p>
          <w:p w14:paraId="47FA40E8">
            <w:pPr>
              <w:spacing w:before="78" w:line="219" w:lineRule="auto"/>
              <w:jc w:val="right"/>
              <w:rPr>
                <w:rFonts w:hint="eastAsia" w:ascii="宋体" w:hAnsi="宋体" w:eastAsia="宋体" w:cs="宋体"/>
                <w:color w:val="auto"/>
                <w:sz w:val="24"/>
                <w:szCs w:val="24"/>
                <w:lang w:eastAsia="zh-CN"/>
              </w:rPr>
            </w:pPr>
            <w:r>
              <w:rPr>
                <w:rFonts w:hint="eastAsia" w:ascii="宋体" w:hAnsi="宋体" w:eastAsia="宋体" w:cs="宋体"/>
                <w:color w:val="auto"/>
                <w:spacing w:val="27"/>
                <w:sz w:val="24"/>
                <w:szCs w:val="24"/>
                <w:lang w:eastAsia="zh-CN"/>
              </w:rPr>
              <w:t>年　　月　　日</w:t>
            </w:r>
          </w:p>
        </w:tc>
      </w:tr>
    </w:tbl>
    <w:p w14:paraId="3C7039F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color w:val="auto"/>
          <w:sz w:val="24"/>
        </w:rPr>
      </w:pPr>
      <w:r>
        <w:rPr>
          <w:rFonts w:hint="eastAsia" w:ascii="宋体" w:hAnsi="宋体" w:eastAsia="宋体" w:cs="宋体"/>
          <w:color w:val="auto"/>
          <w:spacing w:val="-11"/>
          <w:kern w:val="2"/>
          <w:sz w:val="24"/>
          <w:szCs w:val="24"/>
          <w:lang w:val="en-US" w:eastAsia="zh-CN" w:bidi="ar-SA"/>
        </w:rPr>
        <w:t>填表说明：申请企业法定代表人或授权人签名栏需手签，使用名章无效并盖单位公章。</w:t>
      </w:r>
    </w:p>
    <w:p w14:paraId="090541CC">
      <w:pPr>
        <w:jc w:val="both"/>
        <w:rPr>
          <w:rFonts w:hint="eastAsia" w:ascii="宋体" w:hAnsi="宋体" w:cs="宋体"/>
          <w:b/>
          <w:bCs/>
          <w:color w:val="auto"/>
          <w:sz w:val="24"/>
          <w:highlight w:val="none"/>
        </w:rPr>
      </w:pPr>
    </w:p>
    <w:p w14:paraId="276B14E8"/>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110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00"/>
      <w:u w:val="none"/>
    </w:rPr>
  </w:style>
  <w:style w:type="table" w:customStyle="1" w:styleId="5">
    <w:name w:val="Table Normal"/>
    <w:semiHidden/>
    <w:unhideWhenUsed/>
    <w:qFormat/>
    <w:uiPriority w:val="0"/>
    <w:rPr>
      <w:rFonts w:ascii="Arial" w:hAnsi="Arial" w:cs="Ari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2025-01-20T01:48:21Z</dcterms:created>
  <dc:creator>Administrator</dc:creator>
  <cp:lastModifiedBy>Yn.</cp:lastModifiedBy>
  <dcterms:modified xsi:type="dcterms:W3CDTF">2025-01-20T01:48:28Z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eyJoZGlkIjoiZTBlNTE4NTU2ZWRlMjI3MDExY2JkZjM3ZThjMTRmZTciLCJ1c2VySWQiOiIxMDAwMTExNDQ0In0=</vt:lpwstr>
  </property>
  <property fmtid="{D5CDD505-2E9C-101B-9397-08002B2CF9AE}" pid="4" name="ICV">
    <vt:lpwstr>CF5FFC00FFC0470D980FB11E22455A76_12</vt:lpwstr>
  </property>
</Properties>
</file>