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sz w:val="48"/>
          <w:szCs w:val="48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竞买申请书</w:t>
      </w:r>
    </w:p>
    <w:p>
      <w:pPr>
        <w:jc w:val="center"/>
        <w:rPr>
          <w:rFonts w:asciiTheme="minorEastAsia" w:hAnsiTheme="minorEastAsia" w:cstheme="minorEastAsia"/>
          <w:sz w:val="48"/>
          <w:szCs w:val="48"/>
        </w:rPr>
      </w:pPr>
    </w:p>
    <w:p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>
      <w:pPr>
        <w:spacing w:beforeLines="50"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本单位申请参拍由贵公司于2022年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22</w:t>
      </w:r>
      <w:r>
        <w:rPr>
          <w:rFonts w:hint="eastAsia" w:ascii="宋体" w:hAnsi="宋体"/>
          <w:sz w:val="28"/>
          <w:szCs w:val="28"/>
        </w:rPr>
        <w:t>日在诚拍网（网址：www.chengpw.co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m）举行的</w:t>
      </w:r>
      <w:r>
        <w:rPr>
          <w:rFonts w:hint="eastAsia" w:asciiTheme="minorEastAsia" w:hAnsiTheme="minorEastAsia" w:cstheme="minorEastAsia"/>
          <w:kern w:val="0"/>
          <w:sz w:val="28"/>
          <w:szCs w:val="28"/>
          <w:u w:val="single"/>
        </w:rPr>
        <w:t>位于</w:t>
      </w:r>
      <w:r>
        <w:rPr>
          <w:rFonts w:hint="eastAsia" w:asciiTheme="minorEastAsia" w:hAnsiTheme="minorEastAsia" w:cstheme="minorEastAsia"/>
          <w:kern w:val="0"/>
          <w:sz w:val="28"/>
          <w:szCs w:val="28"/>
          <w:u w:val="single"/>
          <w:lang w:val="en-US" w:eastAsia="zh-CN"/>
        </w:rPr>
        <w:t>宁</w:t>
      </w:r>
      <w:r>
        <w:rPr>
          <w:rFonts w:hint="eastAsia" w:asciiTheme="minorEastAsia" w:hAnsiTheme="minorEastAsia" w:cstheme="minorEastAsia"/>
          <w:kern w:val="0"/>
          <w:sz w:val="28"/>
          <w:szCs w:val="28"/>
          <w:u w:val="single"/>
        </w:rPr>
        <w:t>波市江北区</w:t>
      </w:r>
      <w:r>
        <w:rPr>
          <w:rFonts w:hint="eastAsia" w:asciiTheme="minorEastAsia" w:hAnsiTheme="minorEastAsia" w:cstheme="minorEastAsia"/>
          <w:kern w:val="0"/>
          <w:sz w:val="28"/>
          <w:szCs w:val="28"/>
          <w:u w:val="single"/>
          <w:lang w:val="en-US" w:eastAsia="zh-CN"/>
        </w:rPr>
        <w:t>宁沁路481号1-3</w:t>
      </w:r>
      <w:r>
        <w:rPr>
          <w:rFonts w:hint="eastAsia" w:asciiTheme="minorEastAsia" w:hAnsiTheme="minorEastAsia" w:cstheme="minorEastAsia"/>
          <w:kern w:val="0"/>
          <w:sz w:val="28"/>
          <w:szCs w:val="28"/>
          <w:u w:val="single"/>
        </w:rPr>
        <w:t>房地产租赁权的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3" w:leftChars="6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承诺竞买报名时提交的材料均真实、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合法、有效。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3" w:leftChars="6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已进行实地察看</w:t>
      </w:r>
      <w:r>
        <w:rPr>
          <w:rFonts w:hint="eastAsia" w:ascii="宋体" w:hAnsi="宋体" w:eastAsia="宋体" w:cs="宋体"/>
          <w:sz w:val="28"/>
          <w:szCs w:val="28"/>
        </w:rPr>
        <w:t>标的现状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并对标的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已作充分的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尽调、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预判、决策及认可，已仔细阅读诚拍网《网络竞价规则》、</w:t>
      </w:r>
      <w:r>
        <w:rPr>
          <w:rFonts w:hint="eastAsia" w:ascii="Times New Roman" w:hAnsi="Times New Roman" w:cs="Times New Roman"/>
          <w:sz w:val="28"/>
          <w:szCs w:val="28"/>
        </w:rPr>
        <w:t>《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租赁权</w:t>
      </w:r>
      <w:r>
        <w:rPr>
          <w:rFonts w:hint="eastAsia" w:ascii="Times New Roman" w:hAnsi="Times New Roman" w:cs="Times New Roman"/>
          <w:sz w:val="28"/>
          <w:szCs w:val="28"/>
        </w:rPr>
        <w:t>拍卖公告》、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《租赁权竞买须知》和《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租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赁合同》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样本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等拍卖专场资料，且自愿参加竞买该拍卖标的。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3" w:leftChars="6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="宋体" w:hAnsi="宋体"/>
          <w:sz w:val="28"/>
          <w:szCs w:val="28"/>
        </w:rPr>
        <w:t>竞买条件、经营范围及要求等约定，已全面了解，并承诺一旦竞买成功，按此约定执行，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>
      <w:pPr>
        <w:autoSpaceDE w:val="0"/>
        <w:autoSpaceDN w:val="0"/>
        <w:adjustRightInd w:val="0"/>
        <w:spacing w:line="360" w:lineRule="auto"/>
        <w:ind w:left="433" w:leftChars="206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3920" w:firstLineChars="1400"/>
        <w:jc w:val="right"/>
      </w:pPr>
      <w:r>
        <w:rPr>
          <w:rFonts w:hint="eastAsia" w:ascii="宋体" w:hAnsi="宋体"/>
          <w:sz w:val="28"/>
          <w:szCs w:val="28"/>
        </w:rPr>
        <w:t>2022年   月    日</w:t>
      </w:r>
    </w:p>
    <w:p>
      <w:pPr>
        <w:rPr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80" w:lineRule="exact"/>
        <w:contextualSpacing/>
        <w:jc w:val="center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</w:rPr>
        <w:t>竞买人信息登记表</w:t>
      </w:r>
    </w:p>
    <w:p>
      <w:pPr>
        <w:adjustRightInd w:val="0"/>
        <w:snapToGrid w:val="0"/>
        <w:jc w:val="center"/>
        <w:rPr>
          <w:rFonts w:ascii="方正小标宋简体" w:hAnsi="楷体" w:eastAsia="方正小标宋简体"/>
          <w:b/>
          <w:sz w:val="24"/>
        </w:rPr>
      </w:pPr>
    </w:p>
    <w:p>
      <w:pPr>
        <w:spacing w:line="580" w:lineRule="exact"/>
        <w:contextualSpacing/>
        <w:jc w:val="center"/>
        <w:rPr>
          <w:rFonts w:ascii="方正小标宋简体" w:hAnsi="楷体" w:eastAsia="方正小标宋简体"/>
          <w:b/>
          <w:sz w:val="44"/>
          <w:szCs w:val="44"/>
        </w:rPr>
      </w:pPr>
    </w:p>
    <w:tbl>
      <w:tblPr>
        <w:tblStyle w:val="4"/>
        <w:tblpPr w:leftFromText="180" w:rightFromText="180" w:vertAnchor="page" w:horzAnchor="margin" w:tblpX="250" w:tblpY="256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250"/>
        <w:gridCol w:w="765"/>
        <w:gridCol w:w="1998"/>
        <w:gridCol w:w="1233"/>
        <w:gridCol w:w="62"/>
        <w:gridCol w:w="1471"/>
        <w:gridCol w:w="1029"/>
        <w:gridCol w:w="51"/>
        <w:gridCol w:w="765"/>
        <w:gridCol w:w="3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18" w:type="pct"/>
            <w:gridSpan w:val="2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企业名称/(个体工商户)</w:t>
            </w:r>
          </w:p>
        </w:tc>
        <w:tc>
          <w:tcPr>
            <w:tcW w:w="1410" w:type="pct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922" w:type="pct"/>
            <w:gridSpan w:val="4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统一社会信用代码</w:t>
            </w:r>
          </w:p>
        </w:tc>
        <w:tc>
          <w:tcPr>
            <w:tcW w:w="1647" w:type="pct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018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经营范围</w:t>
            </w:r>
          </w:p>
        </w:tc>
        <w:tc>
          <w:tcPr>
            <w:tcW w:w="3981" w:type="pct"/>
            <w:gridSpan w:val="9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018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注册地址</w:t>
            </w:r>
          </w:p>
        </w:tc>
        <w:tc>
          <w:tcPr>
            <w:tcW w:w="1432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882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实际经营地址</w:t>
            </w:r>
          </w:p>
        </w:tc>
        <w:tc>
          <w:tcPr>
            <w:tcW w:w="1666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18" w:type="pct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意向承租标的物</w:t>
            </w:r>
          </w:p>
        </w:tc>
        <w:tc>
          <w:tcPr>
            <w:tcW w:w="1432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882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面积</w:t>
            </w:r>
          </w:p>
        </w:tc>
        <w:tc>
          <w:tcPr>
            <w:tcW w:w="1666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018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租赁用途</w:t>
            </w:r>
          </w:p>
        </w:tc>
        <w:tc>
          <w:tcPr>
            <w:tcW w:w="3981" w:type="pct"/>
            <w:gridSpan w:val="9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5000" w:type="pct"/>
            <w:gridSpan w:val="11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</w:rPr>
              <w:t>联系人资料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77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姓名</w:t>
            </w:r>
          </w:p>
        </w:tc>
        <w:tc>
          <w:tcPr>
            <w:tcW w:w="711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性别</w:t>
            </w:r>
          </w:p>
        </w:tc>
        <w:tc>
          <w:tcPr>
            <w:tcW w:w="976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651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身份证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77" w:type="pct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职务</w:t>
            </w:r>
          </w:p>
        </w:tc>
        <w:tc>
          <w:tcPr>
            <w:tcW w:w="711" w:type="pct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705" w:type="pct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联系电话</w:t>
            </w:r>
          </w:p>
        </w:tc>
        <w:tc>
          <w:tcPr>
            <w:tcW w:w="976" w:type="pct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651" w:type="pct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微信/钉钉</w:t>
            </w:r>
          </w:p>
        </w:tc>
        <w:tc>
          <w:tcPr>
            <w:tcW w:w="1377" w:type="pct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tbl>
      <w:tblPr>
        <w:tblStyle w:val="4"/>
        <w:tblW w:w="1404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4"/>
        <w:gridCol w:w="1924"/>
        <w:gridCol w:w="1140"/>
        <w:gridCol w:w="1069"/>
        <w:gridCol w:w="1069"/>
        <w:gridCol w:w="41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042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开票信息采集表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开    票    信   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开     票     名     称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纳税人识别号（身份证号）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开户行及账号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地址、电话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贷物及应税劳务、服务名称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含税总金额（元）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房产的租金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房产的押金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备注：租金开具  □ 增值税专用发票   □ 增值税普通发票，押金开具收据。</w:t>
            </w:r>
          </w:p>
        </w:tc>
      </w:tr>
    </w:tbl>
    <w:p>
      <w:pPr>
        <w:rPr>
          <w:sz w:val="24"/>
        </w:rPr>
      </w:pPr>
    </w:p>
    <w:sectPr>
      <w:pgSz w:w="16838" w:h="11906" w:orient="landscape"/>
      <w:pgMar w:top="1800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E2NTk2ODU1MTExYmViMzM0NDU5YzNlNWQ3MjQ0MzgifQ=="/>
  </w:docVars>
  <w:rsids>
    <w:rsidRoot w:val="37D86BC3"/>
    <w:rsid w:val="0014231D"/>
    <w:rsid w:val="002343E3"/>
    <w:rsid w:val="00FE52B5"/>
    <w:rsid w:val="0E250231"/>
    <w:rsid w:val="1BED6BDE"/>
    <w:rsid w:val="1C6B1424"/>
    <w:rsid w:val="2011523A"/>
    <w:rsid w:val="26EA2606"/>
    <w:rsid w:val="2E8367E6"/>
    <w:rsid w:val="37D86BC3"/>
    <w:rsid w:val="3BF12063"/>
    <w:rsid w:val="3FDB4487"/>
    <w:rsid w:val="44142860"/>
    <w:rsid w:val="4EC512BE"/>
    <w:rsid w:val="53C07AC8"/>
    <w:rsid w:val="5A1F50B3"/>
    <w:rsid w:val="5D085BB7"/>
    <w:rsid w:val="608D64C0"/>
    <w:rsid w:val="6461752B"/>
    <w:rsid w:val="64823DD7"/>
    <w:rsid w:val="64963DDA"/>
    <w:rsid w:val="6567692B"/>
    <w:rsid w:val="7135437B"/>
    <w:rsid w:val="74C560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465</Words>
  <Characters>490</Characters>
  <Lines>4</Lines>
  <Paragraphs>1</Paragraphs>
  <TotalTime>0</TotalTime>
  <ScaleCrop>false</ScaleCrop>
  <LinksUpToDate>false</LinksUpToDate>
  <CharactersWithSpaces>541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2021-08-16T05:58:00Z</dcterms:created>
  <dc:creator>晓拂</dc:creator>
  <cp:lastModifiedBy>晓拂</cp:lastModifiedBy>
  <dcterms:modified xsi:type="dcterms:W3CDTF">2022-12-07T05:44:43Z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C4C503C58E124BF5BDD08517CCF7E012</vt:lpwstr>
  </property>
</Properties>
</file>