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竞买申请书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本单位申请参拍由贵公司于2022年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日在诚拍网（网址：www.chengpw.co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m）举行的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  <w:lang w:val="en-US" w:eastAsia="zh-CN"/>
        </w:rPr>
        <w:t>位于庄桥地铁站地块体育配套设施、场地的租赁权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体育设施、场地）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租赁权竞买须知》和《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（体育设施、场地）租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赁合同》等拍卖专场资料，且自愿参加竞买该拍卖标的。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对庄桥地铁站地块体育配套设施、场地</w:t>
      </w:r>
      <w:r>
        <w:rPr>
          <w:rFonts w:hint="eastAsia" w:ascii="宋体" w:hAnsi="宋体"/>
          <w:sz w:val="28"/>
          <w:szCs w:val="28"/>
        </w:rPr>
        <w:t>的竞买条件、经营范围及要求等约定，已全面了解，并承诺一旦竞买成功，按此约定执行，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2022年   月    日</w:t>
      </w:r>
    </w:p>
    <w:p/>
    <w:p/>
    <w:p/>
    <w:p/>
    <w:p/>
    <w:p/>
    <w:p/>
    <w:p/>
    <w:p>
      <w:pPr>
        <w:rPr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竞买人信息登记表</w:t>
      </w:r>
    </w:p>
    <w:p>
      <w:pPr>
        <w:adjustRightInd w:val="0"/>
        <w:snapToGrid w:val="0"/>
        <w:jc w:val="center"/>
        <w:rPr>
          <w:rFonts w:ascii="方正小标宋简体" w:hAnsi="楷体" w:eastAsia="方正小标宋简体"/>
          <w:b/>
          <w:sz w:val="24"/>
        </w:r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b/>
          <w:sz w:val="44"/>
          <w:szCs w:val="44"/>
        </w:rPr>
      </w:pPr>
    </w:p>
    <w:tbl>
      <w:tblPr>
        <w:tblStyle w:val="4"/>
        <w:tblpPr w:leftFromText="180" w:rightFromText="180" w:vertAnchor="page" w:horzAnchor="margin" w:tblpX="250" w:tblpY="256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50"/>
        <w:gridCol w:w="765"/>
        <w:gridCol w:w="1998"/>
        <w:gridCol w:w="1233"/>
        <w:gridCol w:w="62"/>
        <w:gridCol w:w="1471"/>
        <w:gridCol w:w="1029"/>
        <w:gridCol w:w="51"/>
        <w:gridCol w:w="765"/>
        <w:gridCol w:w="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企业名称/(个体工商户)</w:t>
            </w:r>
          </w:p>
        </w:tc>
        <w:tc>
          <w:tcPr>
            <w:tcW w:w="1410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统一社会信用代码</w:t>
            </w:r>
          </w:p>
        </w:tc>
        <w:tc>
          <w:tcPr>
            <w:tcW w:w="1647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经营范围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注册地址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实际经营地址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18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意向承租标的物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面积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4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租赁用途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姓名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性别</w:t>
            </w:r>
          </w:p>
        </w:tc>
        <w:tc>
          <w:tcPr>
            <w:tcW w:w="97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身份证</w:t>
            </w: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职务</w:t>
            </w:r>
          </w:p>
        </w:tc>
        <w:tc>
          <w:tcPr>
            <w:tcW w:w="711" w:type="pct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联系电话</w:t>
            </w:r>
          </w:p>
        </w:tc>
        <w:tc>
          <w:tcPr>
            <w:tcW w:w="976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微信/钉钉</w:t>
            </w:r>
          </w:p>
        </w:tc>
        <w:tc>
          <w:tcPr>
            <w:tcW w:w="13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tbl>
      <w:tblPr>
        <w:tblStyle w:val="4"/>
        <w:tblW w:w="1404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4"/>
        <w:gridCol w:w="1924"/>
        <w:gridCol w:w="1140"/>
        <w:gridCol w:w="1069"/>
        <w:gridCol w:w="1069"/>
        <w:gridCol w:w="4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04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开票信息采集表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开    票    信 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开     票     名     称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纳税人识别号（身份证号）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开户行及账号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贷物及应税劳务、服务名称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含税总金额（元）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xxxxxxx房产的租金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xxxxxxxx房产的押金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备注：租金开具  □ 增值税专用发票   □ 增值税普通发票，押金开具收据。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1800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7D86BC3"/>
    <w:rsid w:val="0014231D"/>
    <w:rsid w:val="002343E3"/>
    <w:rsid w:val="00FE52B5"/>
    <w:rsid w:val="0E250231"/>
    <w:rsid w:val="1BED6BDE"/>
    <w:rsid w:val="2011523A"/>
    <w:rsid w:val="2E8367E6"/>
    <w:rsid w:val="37D86BC3"/>
    <w:rsid w:val="3BF12063"/>
    <w:rsid w:val="5A1F50B3"/>
    <w:rsid w:val="608D64C0"/>
    <w:rsid w:val="64823DD7"/>
    <w:rsid w:val="64963DDA"/>
    <w:rsid w:val="6567692B"/>
    <w:rsid w:val="713543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95</Words>
  <Characters>546</Characters>
  <Lines>4</Lines>
  <Paragraphs>1</Paragraphs>
  <TotalTime>1</TotalTime>
  <ScaleCrop>false</ScaleCrop>
  <LinksUpToDate>false</LinksUpToDate>
  <CharactersWithSpaces>640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MI</cp:lastModifiedBy>
  <dcterms:modified xsi:type="dcterms:W3CDTF">2022-06-08T09:47:45Z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C4C503C58E124BF5BDD08517CCF7E012</vt:lpwstr>
  </property>
</Properties>
</file>